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A1" w:rsidRPr="0061511A" w:rsidRDefault="00E91AA1" w:rsidP="00E91AA1">
      <w:pPr>
        <w:pStyle w:val="a5"/>
        <w:jc w:val="center"/>
        <w:rPr>
          <w:rFonts w:ascii="Monotype Corsiva" w:hAnsi="Monotype Corsiva"/>
          <w:b/>
          <w:color w:val="auto"/>
          <w:sz w:val="36"/>
          <w:szCs w:val="36"/>
        </w:rPr>
      </w:pPr>
      <w:r w:rsidRPr="0061511A">
        <w:rPr>
          <w:rFonts w:ascii="Monotype Corsiva" w:hAnsi="Monotype Corsiva"/>
          <w:b/>
          <w:color w:val="auto"/>
          <w:sz w:val="36"/>
          <w:szCs w:val="36"/>
        </w:rPr>
        <w:t>Консультация для родителей:</w:t>
      </w:r>
    </w:p>
    <w:p w:rsidR="00E91AA1" w:rsidRPr="0061511A" w:rsidRDefault="00E91AA1" w:rsidP="00DA086A">
      <w:pPr>
        <w:pStyle w:val="a5"/>
        <w:jc w:val="center"/>
        <w:rPr>
          <w:rFonts w:ascii="Monotype Corsiva" w:hAnsi="Monotype Corsiva"/>
          <w:b/>
          <w:color w:val="auto"/>
          <w:sz w:val="36"/>
          <w:szCs w:val="36"/>
        </w:rPr>
      </w:pPr>
      <w:r w:rsidRPr="0061511A">
        <w:rPr>
          <w:rFonts w:ascii="Monotype Corsiva" w:hAnsi="Monotype Corsiva"/>
          <w:b/>
          <w:color w:val="auto"/>
          <w:sz w:val="36"/>
          <w:szCs w:val="36"/>
        </w:rPr>
        <w:t>"ОСОБЕННОСТИ РАЗВИТИЯ ДЕТЕЙ С ТНР".</w:t>
      </w:r>
    </w:p>
    <w:p w:rsidR="00FA2366" w:rsidRDefault="00E91AA1" w:rsidP="00E91AA1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511A"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Особенности речевого развития детей с тяжелыми нарушениями речи оказывают влияние на формирование личности ребенка, на формирование всех психических процессов. Дети имеют ряд психолого-педагогических особенностей, затрудняющих их социальную адаптацию и требующих целенаправленной коррекции имеющихся нарушений. </w:t>
      </w:r>
    </w:p>
    <w:p w:rsidR="00FA2366" w:rsidRDefault="00E91AA1" w:rsidP="00E91AA1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511A"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Особенности речевой деятельности отражаются на формировании у детей сенсорной, интеллектуальной и аффективно-волевой сфер. Отмечается недостаточная устойчивость внимания, ограниченные возможности его распределения. При относительной сохранности смысловой памяти у детей снижена вербальная память, страдает продуктивность запоминания. У детей низкая </w:t>
      </w:r>
      <w:proofErr w:type="spellStart"/>
      <w:r w:rsidRPr="0061511A">
        <w:rPr>
          <w:rFonts w:ascii="Times New Roman" w:hAnsi="Times New Roman" w:cs="Times New Roman"/>
          <w:color w:val="auto"/>
          <w:sz w:val="28"/>
          <w:szCs w:val="28"/>
        </w:rPr>
        <w:t>мнемическая</w:t>
      </w:r>
      <w:proofErr w:type="spellEnd"/>
      <w:r w:rsidRPr="0061511A">
        <w:rPr>
          <w:rFonts w:ascii="Times New Roman" w:hAnsi="Times New Roman" w:cs="Times New Roman"/>
          <w:color w:val="auto"/>
          <w:sz w:val="28"/>
          <w:szCs w:val="28"/>
        </w:rPr>
        <w:t xml:space="preserve"> активность может сочетаться с задержкой в формировании других психических процессов. Связь между речевыми нарушениями и другими сторонами психического развития проявляется в специфических особенностях мышления. Обладая полноценными предпосылками для овладения мыслительными операциями, доступными по возрасту, дети отстают в развитии словесно-логического мышления, с трудом овладевают анализом и синтезом, сравнением и обобщением. У части детей отмечается соматическая </w:t>
      </w:r>
      <w:proofErr w:type="spellStart"/>
      <w:r w:rsidRPr="0061511A">
        <w:rPr>
          <w:rFonts w:ascii="Times New Roman" w:hAnsi="Times New Roman" w:cs="Times New Roman"/>
          <w:color w:val="auto"/>
          <w:sz w:val="28"/>
          <w:szCs w:val="28"/>
        </w:rPr>
        <w:t>ослабленность</w:t>
      </w:r>
      <w:proofErr w:type="spellEnd"/>
      <w:r w:rsidRPr="0061511A">
        <w:rPr>
          <w:rFonts w:ascii="Times New Roman" w:hAnsi="Times New Roman" w:cs="Times New Roman"/>
          <w:color w:val="auto"/>
          <w:sz w:val="28"/>
          <w:szCs w:val="28"/>
        </w:rPr>
        <w:t xml:space="preserve"> и замедленное развитие локомоторных функций; им присуще и некоторое отставание в развитии двигательной сферы – недостаточная координация движений, снижение скорости и ловкости их выполнения. Наибольшие трудности возникают при выполнении движений по словесной инструкции. Часто встречается недостаточная координация пальцев кисти руки, недоразвитие мелкой моторики. </w:t>
      </w:r>
    </w:p>
    <w:p w:rsidR="00FA2366" w:rsidRDefault="00E91AA1" w:rsidP="00E91AA1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511A">
        <w:rPr>
          <w:rFonts w:ascii="Times New Roman" w:hAnsi="Times New Roman" w:cs="Times New Roman"/>
          <w:color w:val="auto"/>
          <w:sz w:val="28"/>
          <w:szCs w:val="28"/>
        </w:rPr>
        <w:t xml:space="preserve">У детей с тяжелыми речевыми расстройствами отмечаются отклонения в эмоционально-волевой сфере. Детям присущи нестойкость интересов, пониженная наблюдательность, сниженная мотивация, негативизм, неуверенность в себе, повышенная раздражительность, агрессивность, обидчивость, трудности в общении с окружающими, в налаживании контактов со своими сверстниками. </w:t>
      </w:r>
    </w:p>
    <w:p w:rsidR="00FA2366" w:rsidRDefault="00E91AA1" w:rsidP="00E91AA1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511A">
        <w:rPr>
          <w:rFonts w:ascii="Times New Roman" w:hAnsi="Times New Roman" w:cs="Times New Roman"/>
          <w:color w:val="auto"/>
          <w:sz w:val="28"/>
          <w:szCs w:val="28"/>
        </w:rPr>
        <w:t xml:space="preserve">У детей с тяжелыми нарушениями речи отмечаются трудности формирования </w:t>
      </w:r>
      <w:proofErr w:type="spellStart"/>
      <w:r w:rsidRPr="0061511A">
        <w:rPr>
          <w:rFonts w:ascii="Times New Roman" w:hAnsi="Times New Roman" w:cs="Times New Roman"/>
          <w:color w:val="auto"/>
          <w:sz w:val="28"/>
          <w:szCs w:val="28"/>
        </w:rPr>
        <w:t>саморегуляции</w:t>
      </w:r>
      <w:proofErr w:type="spellEnd"/>
      <w:r w:rsidRPr="0061511A">
        <w:rPr>
          <w:rFonts w:ascii="Times New Roman" w:hAnsi="Times New Roman" w:cs="Times New Roman"/>
          <w:color w:val="auto"/>
          <w:sz w:val="28"/>
          <w:szCs w:val="28"/>
        </w:rPr>
        <w:t xml:space="preserve"> и самоконтроля. Указанные особенности в развитии детей с тяжелыми нарушениями речи спонтанно не преодолеваются. Они требуют от педагогов специально организованной коррекционной работы. </w:t>
      </w:r>
    </w:p>
    <w:p w:rsidR="00FA2366" w:rsidRDefault="00E91AA1" w:rsidP="00E91AA1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511A">
        <w:rPr>
          <w:rFonts w:ascii="Times New Roman" w:hAnsi="Times New Roman" w:cs="Times New Roman"/>
          <w:color w:val="auto"/>
          <w:sz w:val="28"/>
          <w:szCs w:val="28"/>
        </w:rPr>
        <w:t xml:space="preserve">Специальные исследования детей показали клиническое разнообразие проявлений общего недоразвития речи. Общее недоразвитие речи сочетается с рядом неврологических и психопатологических синдромов. Наиболее часто встречаются: </w:t>
      </w:r>
      <w:bookmarkStart w:id="0" w:name="_GoBack"/>
      <w:bookmarkEnd w:id="0"/>
    </w:p>
    <w:p w:rsidR="00FA2366" w:rsidRDefault="00E91AA1" w:rsidP="00FA2366">
      <w:pPr>
        <w:pStyle w:val="a5"/>
        <w:numPr>
          <w:ilvl w:val="0"/>
          <w:numId w:val="1"/>
        </w:numPr>
        <w:ind w:left="357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1511A">
        <w:rPr>
          <w:rFonts w:ascii="Times New Roman" w:hAnsi="Times New Roman" w:cs="Times New Roman"/>
          <w:color w:val="auto"/>
          <w:sz w:val="28"/>
          <w:szCs w:val="28"/>
        </w:rPr>
        <w:t>гипертензионно-гидроцефалический</w:t>
      </w:r>
      <w:proofErr w:type="spellEnd"/>
      <w:r w:rsidRPr="0061511A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FA23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1511A">
        <w:rPr>
          <w:rFonts w:ascii="Times New Roman" w:hAnsi="Times New Roman" w:cs="Times New Roman"/>
          <w:color w:val="auto"/>
          <w:sz w:val="28"/>
          <w:szCs w:val="28"/>
        </w:rPr>
        <w:t xml:space="preserve">проявляется в нарушениях умственной работоспособности, произвольной деятельности и поведения детей; </w:t>
      </w:r>
    </w:p>
    <w:p w:rsidR="00FA2366" w:rsidRDefault="00E91AA1" w:rsidP="00FA2366">
      <w:pPr>
        <w:pStyle w:val="a5"/>
        <w:numPr>
          <w:ilvl w:val="0"/>
          <w:numId w:val="1"/>
        </w:numPr>
        <w:ind w:left="357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511A">
        <w:rPr>
          <w:rFonts w:ascii="Times New Roman" w:hAnsi="Times New Roman" w:cs="Times New Roman"/>
          <w:color w:val="auto"/>
          <w:sz w:val="28"/>
          <w:szCs w:val="28"/>
        </w:rPr>
        <w:t xml:space="preserve">в быстрой истощаемости и </w:t>
      </w:r>
      <w:proofErr w:type="spellStart"/>
      <w:r w:rsidRPr="0061511A">
        <w:rPr>
          <w:rFonts w:ascii="Times New Roman" w:hAnsi="Times New Roman" w:cs="Times New Roman"/>
          <w:color w:val="auto"/>
          <w:sz w:val="28"/>
          <w:szCs w:val="28"/>
        </w:rPr>
        <w:t>пресыщаемости</w:t>
      </w:r>
      <w:proofErr w:type="spellEnd"/>
      <w:r w:rsidRPr="0061511A">
        <w:rPr>
          <w:rFonts w:ascii="Times New Roman" w:hAnsi="Times New Roman" w:cs="Times New Roman"/>
          <w:color w:val="auto"/>
          <w:sz w:val="28"/>
          <w:szCs w:val="28"/>
        </w:rPr>
        <w:t xml:space="preserve"> любым видом деятельности;</w:t>
      </w:r>
    </w:p>
    <w:p w:rsidR="00FA2366" w:rsidRDefault="00E91AA1" w:rsidP="00FA2366">
      <w:pPr>
        <w:pStyle w:val="a5"/>
        <w:numPr>
          <w:ilvl w:val="0"/>
          <w:numId w:val="1"/>
        </w:numPr>
        <w:ind w:left="357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511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повышенной возбудимости, раздражительности, двигательной расторможенности. Дети жалуются на головные боли и головокружение. В некоторых случаях у них может отмечаться приподнято-эйфорический фон настроения с проявлениями дурашливости и благодушия. </w:t>
      </w:r>
    </w:p>
    <w:p w:rsidR="00FA2366" w:rsidRDefault="00E91AA1" w:rsidP="00FA2366">
      <w:pPr>
        <w:pStyle w:val="a5"/>
        <w:numPr>
          <w:ilvl w:val="0"/>
          <w:numId w:val="1"/>
        </w:numPr>
        <w:ind w:left="357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1511A">
        <w:rPr>
          <w:rFonts w:ascii="Times New Roman" w:hAnsi="Times New Roman" w:cs="Times New Roman"/>
          <w:color w:val="auto"/>
          <w:sz w:val="28"/>
          <w:szCs w:val="28"/>
        </w:rPr>
        <w:t>церебрастенический</w:t>
      </w:r>
      <w:proofErr w:type="spellEnd"/>
      <w:r w:rsidRPr="0061511A">
        <w:rPr>
          <w:rFonts w:ascii="Times New Roman" w:hAnsi="Times New Roman" w:cs="Times New Roman"/>
          <w:color w:val="auto"/>
          <w:sz w:val="28"/>
          <w:szCs w:val="28"/>
        </w:rPr>
        <w:t xml:space="preserve"> синдром – проявляется в виде повышенной нервно-психической истощаемости, эмоциональной неустойчивости, в виде нарушений функций активного внимания и памяти. В одних случаях синдром сочетается с проявлениями </w:t>
      </w:r>
      <w:proofErr w:type="spellStart"/>
      <w:r w:rsidRPr="0061511A">
        <w:rPr>
          <w:rFonts w:ascii="Times New Roman" w:hAnsi="Times New Roman" w:cs="Times New Roman"/>
          <w:color w:val="auto"/>
          <w:sz w:val="28"/>
          <w:szCs w:val="28"/>
        </w:rPr>
        <w:t>гипервозбудимости</w:t>
      </w:r>
      <w:proofErr w:type="spellEnd"/>
      <w:r w:rsidRPr="0061511A">
        <w:rPr>
          <w:rFonts w:ascii="Times New Roman" w:hAnsi="Times New Roman" w:cs="Times New Roman"/>
          <w:color w:val="auto"/>
          <w:sz w:val="28"/>
          <w:szCs w:val="28"/>
        </w:rPr>
        <w:t>, в других – с преобладанием затормож</w:t>
      </w:r>
      <w:r w:rsidR="00FA2366">
        <w:rPr>
          <w:rFonts w:ascii="Times New Roman" w:hAnsi="Times New Roman" w:cs="Times New Roman"/>
          <w:color w:val="auto"/>
          <w:sz w:val="28"/>
          <w:szCs w:val="28"/>
        </w:rPr>
        <w:t xml:space="preserve">енности, вялости, пассивности. </w:t>
      </w:r>
    </w:p>
    <w:p w:rsidR="00AE36E7" w:rsidRPr="00FA2366" w:rsidRDefault="00E91AA1" w:rsidP="00FA2366">
      <w:pPr>
        <w:pStyle w:val="a5"/>
        <w:numPr>
          <w:ilvl w:val="0"/>
          <w:numId w:val="1"/>
        </w:numPr>
        <w:ind w:left="357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1511A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61511A">
        <w:rPr>
          <w:rFonts w:ascii="Times New Roman" w:hAnsi="Times New Roman" w:cs="Times New Roman"/>
          <w:color w:val="auto"/>
          <w:sz w:val="28"/>
          <w:szCs w:val="28"/>
        </w:rPr>
        <w:t xml:space="preserve">индром двигательных расстройств – характеризуется изменением мышечного тонуса, </w:t>
      </w:r>
      <w:proofErr w:type="spellStart"/>
      <w:r w:rsidRPr="0061511A">
        <w:rPr>
          <w:rFonts w:ascii="Times New Roman" w:hAnsi="Times New Roman" w:cs="Times New Roman"/>
          <w:color w:val="auto"/>
          <w:sz w:val="28"/>
          <w:szCs w:val="28"/>
        </w:rPr>
        <w:t>нерезко</w:t>
      </w:r>
      <w:proofErr w:type="spellEnd"/>
      <w:r w:rsidRPr="0061511A">
        <w:rPr>
          <w:rFonts w:ascii="Times New Roman" w:hAnsi="Times New Roman" w:cs="Times New Roman"/>
          <w:color w:val="auto"/>
          <w:sz w:val="28"/>
          <w:szCs w:val="28"/>
        </w:rPr>
        <w:t xml:space="preserve"> выраженными нарушениями равновесия и координации движений, недостаточностью дифференцированной моторики пальцев рук, </w:t>
      </w:r>
      <w:proofErr w:type="spellStart"/>
      <w:r w:rsidRPr="0061511A">
        <w:rPr>
          <w:rFonts w:ascii="Times New Roman" w:hAnsi="Times New Roman" w:cs="Times New Roman"/>
          <w:color w:val="auto"/>
          <w:sz w:val="28"/>
          <w:szCs w:val="28"/>
        </w:rPr>
        <w:t>несформированностью</w:t>
      </w:r>
      <w:proofErr w:type="spellEnd"/>
      <w:r w:rsidRPr="0061511A">
        <w:rPr>
          <w:rFonts w:ascii="Times New Roman" w:hAnsi="Times New Roman" w:cs="Times New Roman"/>
          <w:color w:val="auto"/>
          <w:sz w:val="28"/>
          <w:szCs w:val="28"/>
        </w:rPr>
        <w:t xml:space="preserve"> общего и орального </w:t>
      </w:r>
      <w:proofErr w:type="spellStart"/>
      <w:r w:rsidRPr="0061511A">
        <w:rPr>
          <w:rFonts w:ascii="Times New Roman" w:hAnsi="Times New Roman" w:cs="Times New Roman"/>
          <w:color w:val="auto"/>
          <w:sz w:val="28"/>
          <w:szCs w:val="28"/>
        </w:rPr>
        <w:t>праксиса</w:t>
      </w:r>
      <w:proofErr w:type="spellEnd"/>
      <w:r w:rsidRPr="0061511A">
        <w:rPr>
          <w:rFonts w:ascii="Times New Roman" w:hAnsi="Times New Roman" w:cs="Times New Roman"/>
          <w:color w:val="auto"/>
          <w:sz w:val="28"/>
          <w:szCs w:val="28"/>
        </w:rPr>
        <w:t>. Выявлено наличие у данной группы детей характерных нарушений познавательной деятельности.</w:t>
      </w:r>
    </w:p>
    <w:sectPr w:rsidR="00AE36E7" w:rsidRPr="00FA2366" w:rsidSect="0061511A">
      <w:pgSz w:w="11906" w:h="16838"/>
      <w:pgMar w:top="851" w:right="1080" w:bottom="851" w:left="108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30947"/>
    <w:multiLevelType w:val="hybridMultilevel"/>
    <w:tmpl w:val="2528CAA2"/>
    <w:lvl w:ilvl="0" w:tplc="E4BA72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1AA1"/>
    <w:rsid w:val="005D5FF9"/>
    <w:rsid w:val="0061511A"/>
    <w:rsid w:val="00900EC1"/>
    <w:rsid w:val="00AE36E7"/>
    <w:rsid w:val="00DA086A"/>
    <w:rsid w:val="00E91AA1"/>
    <w:rsid w:val="00FA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91A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1A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91A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91AA1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a3">
    <w:name w:val="Normal (Web)"/>
    <w:basedOn w:val="a"/>
    <w:uiPriority w:val="99"/>
    <w:rsid w:val="00E91AA1"/>
    <w:pPr>
      <w:spacing w:before="280" w:after="280"/>
    </w:pPr>
  </w:style>
  <w:style w:type="character" w:customStyle="1" w:styleId="10">
    <w:name w:val="Заголовок 1 Знак"/>
    <w:basedOn w:val="a0"/>
    <w:link w:val="1"/>
    <w:uiPriority w:val="9"/>
    <w:rsid w:val="00E91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4">
    <w:name w:val="No Spacing"/>
    <w:uiPriority w:val="1"/>
    <w:qFormat/>
    <w:rsid w:val="00E91A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E91A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E91A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91A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</dc:creator>
  <cp:keywords/>
  <dc:description/>
  <cp:lastModifiedBy>Юзер</cp:lastModifiedBy>
  <cp:revision>6</cp:revision>
  <cp:lastPrinted>2019-12-25T09:35:00Z</cp:lastPrinted>
  <dcterms:created xsi:type="dcterms:W3CDTF">2017-04-04T14:14:00Z</dcterms:created>
  <dcterms:modified xsi:type="dcterms:W3CDTF">2019-12-25T09:38:00Z</dcterms:modified>
</cp:coreProperties>
</file>